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80AB1" w14:textId="77777777" w:rsidR="00F10747" w:rsidRPr="00E46947" w:rsidRDefault="00F10747" w:rsidP="004041CD">
      <w:pPr>
        <w:jc w:val="both"/>
        <w:rPr>
          <w:rFonts w:ascii="Verdana" w:hAnsi="Verdana"/>
          <w:b/>
          <w:bCs/>
          <w:sz w:val="20"/>
          <w:szCs w:val="20"/>
        </w:rPr>
      </w:pPr>
      <w:r w:rsidRPr="00E46947">
        <w:rPr>
          <w:rFonts w:ascii="Verdana" w:hAnsi="Verdana"/>
          <w:b/>
          <w:bCs/>
          <w:sz w:val="20"/>
          <w:szCs w:val="20"/>
        </w:rPr>
        <w:t>Please note that the research data should be kept for a period of at least 5 years in a secure location by arrangement with your supervisor. Declare in the box below where this is to occur". </w:t>
      </w:r>
    </w:p>
    <w:p w14:paraId="74BEEC5F" w14:textId="236DBEFC" w:rsidR="00F10747" w:rsidRPr="00E46947" w:rsidRDefault="00F10747" w:rsidP="004041CD">
      <w:pPr>
        <w:jc w:val="both"/>
        <w:rPr>
          <w:rFonts w:ascii="Verdana" w:hAnsi="Verdana"/>
          <w:sz w:val="20"/>
          <w:szCs w:val="20"/>
        </w:rPr>
      </w:pPr>
    </w:p>
    <w:p w14:paraId="44448CAF" w14:textId="6FA9E3DF" w:rsidR="00E46947" w:rsidRPr="001D7705" w:rsidRDefault="00E46947" w:rsidP="004041CD">
      <w:pPr>
        <w:jc w:val="both"/>
        <w:rPr>
          <w:rFonts w:ascii="Verdana" w:hAnsi="Verdana"/>
          <w:b/>
          <w:bCs/>
          <w:sz w:val="20"/>
          <w:szCs w:val="20"/>
        </w:rPr>
      </w:pPr>
      <w:r w:rsidRPr="001D7705">
        <w:rPr>
          <w:rFonts w:ascii="Verdana" w:hAnsi="Verdana"/>
          <w:b/>
          <w:bCs/>
          <w:sz w:val="20"/>
          <w:szCs w:val="20"/>
        </w:rPr>
        <w:t xml:space="preserve">Mr Fradgley </w:t>
      </w:r>
    </w:p>
    <w:p w14:paraId="6CDE97BB" w14:textId="77777777" w:rsidR="00E46947" w:rsidRPr="00E46947" w:rsidRDefault="00E46947" w:rsidP="004041CD">
      <w:pPr>
        <w:jc w:val="both"/>
        <w:rPr>
          <w:rFonts w:ascii="Verdana" w:hAnsi="Verdana"/>
          <w:sz w:val="20"/>
          <w:szCs w:val="20"/>
        </w:rPr>
      </w:pPr>
    </w:p>
    <w:p w14:paraId="5B7EF1D2" w14:textId="77777777" w:rsidR="00F10747" w:rsidRPr="00E46947" w:rsidRDefault="00F10747" w:rsidP="004041CD">
      <w:pPr>
        <w:jc w:val="both"/>
        <w:rPr>
          <w:rFonts w:ascii="Verdana" w:hAnsi="Verdana"/>
          <w:sz w:val="20"/>
          <w:szCs w:val="20"/>
        </w:rPr>
      </w:pPr>
      <w:r w:rsidRPr="00E46947">
        <w:rPr>
          <w:rFonts w:ascii="Verdana" w:hAnsi="Verdana"/>
          <w:sz w:val="20"/>
          <w:szCs w:val="20"/>
        </w:rPr>
        <w:t>"Please note that it is of the utmost importance that all research data must be stored in a secure location, totally inaccessible to unauthorised persons, for a period of 5 years. This data must then be disposed of in a manner which is irreversible. In the box below you are requested to describe, in detail, where and how such data will be safely stored and what procedure you will follow to destroy and dispose of this data at the end of the fifth year, on a stated date. You must furthermore ensure and state that your storage and disposal procedure has been authorised and confirmed by your supervisor".</w:t>
      </w:r>
    </w:p>
    <w:p w14:paraId="300FE220" w14:textId="6397D300" w:rsidR="00F10747" w:rsidRPr="00E46947" w:rsidRDefault="00F10747" w:rsidP="004041CD">
      <w:pPr>
        <w:jc w:val="both"/>
        <w:rPr>
          <w:rFonts w:ascii="Verdana" w:hAnsi="Verdana"/>
          <w:sz w:val="20"/>
          <w:szCs w:val="20"/>
        </w:rPr>
      </w:pPr>
    </w:p>
    <w:p w14:paraId="5286A3E8" w14:textId="52064715" w:rsidR="00E46947" w:rsidRPr="001D7705" w:rsidRDefault="00E46947" w:rsidP="004041CD">
      <w:pPr>
        <w:jc w:val="both"/>
        <w:rPr>
          <w:rFonts w:ascii="Verdana" w:hAnsi="Verdana"/>
          <w:b/>
          <w:bCs/>
          <w:sz w:val="20"/>
          <w:szCs w:val="20"/>
        </w:rPr>
      </w:pPr>
      <w:r w:rsidRPr="001D7705">
        <w:rPr>
          <w:rFonts w:ascii="Verdana" w:hAnsi="Verdana"/>
          <w:b/>
          <w:bCs/>
          <w:sz w:val="20"/>
          <w:szCs w:val="20"/>
        </w:rPr>
        <w:t xml:space="preserve">Mr Fouché </w:t>
      </w:r>
    </w:p>
    <w:p w14:paraId="5AB10583" w14:textId="77777777" w:rsidR="00E46947" w:rsidRPr="00E46947" w:rsidRDefault="00E46947" w:rsidP="004041CD">
      <w:pPr>
        <w:jc w:val="both"/>
        <w:rPr>
          <w:rFonts w:ascii="Verdana" w:hAnsi="Verdana"/>
          <w:sz w:val="20"/>
          <w:szCs w:val="20"/>
        </w:rPr>
      </w:pPr>
    </w:p>
    <w:p w14:paraId="6C62C17C" w14:textId="77777777" w:rsidR="00F10747" w:rsidRPr="00E46947" w:rsidRDefault="00F10747" w:rsidP="004041CD">
      <w:pPr>
        <w:jc w:val="both"/>
        <w:rPr>
          <w:rFonts w:ascii="Verdana" w:hAnsi="Verdana"/>
          <w:sz w:val="20"/>
          <w:szCs w:val="20"/>
        </w:rPr>
      </w:pPr>
      <w:r w:rsidRPr="00E46947">
        <w:rPr>
          <w:rFonts w:ascii="Verdana" w:hAnsi="Verdana"/>
          <w:sz w:val="20"/>
          <w:szCs w:val="20"/>
        </w:rPr>
        <w:t xml:space="preserve">What I propose is for applicants to indicate the format in which it will be stored, hard copies or electronic, or both. Then they need to indicate in detail where it will be stored if </w:t>
      </w:r>
      <w:proofErr w:type="gramStart"/>
      <w:r w:rsidRPr="00E46947">
        <w:rPr>
          <w:rFonts w:ascii="Verdana" w:hAnsi="Verdana"/>
          <w:sz w:val="20"/>
          <w:szCs w:val="20"/>
        </w:rPr>
        <w:t>electronic</w:t>
      </w:r>
      <w:proofErr w:type="gramEnd"/>
      <w:r w:rsidRPr="00E46947">
        <w:rPr>
          <w:rFonts w:ascii="Verdana" w:hAnsi="Verdana"/>
          <w:sz w:val="20"/>
          <w:szCs w:val="20"/>
        </w:rPr>
        <w:t xml:space="preserve"> they must indicate what platforms will be used and whether they are password protected. What safety precautions are in place to protect the data from being accessed by unauthorised parties and premature destruction such as theft, fire, or when the stored electronic data is compromised in any way? The same goes for the destruction of data, how do they propose to destroy the hard copies, and the electronic copies, and what proof will be given that the data was destroyed? Some sort of certification is required.</w:t>
      </w:r>
    </w:p>
    <w:p w14:paraId="4BFCC455" w14:textId="77777777" w:rsidR="00F10747" w:rsidRPr="00E46947" w:rsidRDefault="00F10747" w:rsidP="004041CD">
      <w:pPr>
        <w:jc w:val="both"/>
        <w:rPr>
          <w:rFonts w:ascii="Verdana" w:hAnsi="Verdana"/>
          <w:sz w:val="20"/>
          <w:szCs w:val="20"/>
        </w:rPr>
      </w:pPr>
    </w:p>
    <w:p w14:paraId="23A5A66A" w14:textId="075110C3" w:rsidR="00F10747" w:rsidRPr="00E46947" w:rsidRDefault="00F10747" w:rsidP="004041CD">
      <w:pPr>
        <w:jc w:val="both"/>
        <w:rPr>
          <w:rFonts w:ascii="Verdana" w:hAnsi="Verdana"/>
          <w:sz w:val="20"/>
          <w:szCs w:val="20"/>
        </w:rPr>
      </w:pPr>
      <w:r w:rsidRPr="00E46947">
        <w:rPr>
          <w:rFonts w:ascii="Verdana" w:hAnsi="Verdana"/>
          <w:sz w:val="20"/>
          <w:szCs w:val="20"/>
        </w:rPr>
        <w:t xml:space="preserve">How would they deal with compromised data in the case that data was </w:t>
      </w:r>
      <w:proofErr w:type="gramStart"/>
      <w:r w:rsidRPr="00E46947">
        <w:rPr>
          <w:rFonts w:ascii="Verdana" w:hAnsi="Verdana"/>
          <w:sz w:val="20"/>
          <w:szCs w:val="20"/>
        </w:rPr>
        <w:t>breached</w:t>
      </w:r>
      <w:proofErr w:type="gramEnd"/>
      <w:r w:rsidRPr="00E46947">
        <w:rPr>
          <w:rFonts w:ascii="Verdana" w:hAnsi="Verdana"/>
          <w:sz w:val="20"/>
          <w:szCs w:val="20"/>
        </w:rPr>
        <w:t xml:space="preserve"> and personal information was disclosed? Steps to mitigate the effects of the breach, undertaking to inform the data subject of the breach of personal information.</w:t>
      </w:r>
    </w:p>
    <w:p w14:paraId="24EDE76F" w14:textId="77777777" w:rsidR="00F10747" w:rsidRPr="00E46947" w:rsidRDefault="00F10747" w:rsidP="004041CD">
      <w:pPr>
        <w:jc w:val="both"/>
        <w:rPr>
          <w:rFonts w:ascii="Verdana" w:hAnsi="Verdana"/>
          <w:sz w:val="20"/>
          <w:szCs w:val="20"/>
        </w:rPr>
      </w:pPr>
      <w:r w:rsidRPr="00E46947">
        <w:rPr>
          <w:rFonts w:ascii="Verdana" w:hAnsi="Verdana"/>
          <w:sz w:val="20"/>
          <w:szCs w:val="20"/>
        </w:rPr>
        <w:t>I would also like to see an undertaking that the data would not be shared with unauthorised third parties and that it will only be used for the purpose that it was collected for.</w:t>
      </w:r>
    </w:p>
    <w:p w14:paraId="55D44645" w14:textId="77777777" w:rsidR="00F10747" w:rsidRPr="00E46947" w:rsidRDefault="00F10747" w:rsidP="004041CD">
      <w:pPr>
        <w:jc w:val="both"/>
        <w:rPr>
          <w:rFonts w:ascii="Verdana" w:hAnsi="Verdana"/>
          <w:sz w:val="20"/>
          <w:szCs w:val="20"/>
        </w:rPr>
      </w:pPr>
      <w:r w:rsidRPr="00E46947">
        <w:rPr>
          <w:rFonts w:ascii="Verdana" w:hAnsi="Verdana"/>
          <w:sz w:val="20"/>
          <w:szCs w:val="20"/>
        </w:rPr>
        <w:t>In short, the scope of Question 6 should be broadened to refer to Data in general not only data storage.</w:t>
      </w:r>
    </w:p>
    <w:p w14:paraId="3CFD6101" w14:textId="77777777" w:rsidR="00F10747" w:rsidRDefault="00F10747" w:rsidP="004041CD">
      <w:pPr>
        <w:jc w:val="both"/>
      </w:pPr>
    </w:p>
    <w:sectPr w:rsidR="00F107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747"/>
    <w:rsid w:val="001D7705"/>
    <w:rsid w:val="004041CD"/>
    <w:rsid w:val="00E46947"/>
    <w:rsid w:val="00F1074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EAB96"/>
  <w15:chartTrackingRefBased/>
  <w15:docId w15:val="{30F6FFC5-590B-4FA5-8FD8-424202B3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74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22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307</Words>
  <Characters>1756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Nake</dc:creator>
  <cp:keywords/>
  <dc:description/>
  <cp:lastModifiedBy>Deborah Nake</cp:lastModifiedBy>
  <cp:revision>4</cp:revision>
  <dcterms:created xsi:type="dcterms:W3CDTF">2023-06-21T15:57:00Z</dcterms:created>
  <dcterms:modified xsi:type="dcterms:W3CDTF">2023-06-21T16:11:00Z</dcterms:modified>
</cp:coreProperties>
</file>